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B3" w:rsidRDefault="00603B11" w:rsidP="008E10B3">
      <w:pPr>
        <w:shd w:val="pct5" w:color="FFFFFF" w:fill="FFFFFF"/>
        <w:jc w:val="center"/>
        <w:rPr>
          <w:rFonts w:ascii="Arial Narrow" w:hAnsi="Arial Narrow" w:cs="Arial"/>
          <w:b/>
          <w:bCs/>
          <w:color w:val="009999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0</wp:posOffset>
            </wp:positionV>
            <wp:extent cx="2423160" cy="990600"/>
            <wp:effectExtent l="0" t="0" r="0" b="0"/>
            <wp:wrapNone/>
            <wp:docPr id="3" name="Picture 3" descr="EPS-Primary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PS-Primary-Logo-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B24" w:rsidRPr="00D90B24" w:rsidRDefault="008E10B3" w:rsidP="00D90B24">
      <w:pPr>
        <w:shd w:val="pct5" w:color="FFFFFF" w:fill="FFFFFF"/>
        <w:jc w:val="right"/>
        <w:rPr>
          <w:rFonts w:ascii="Myriad Pro" w:hAnsi="Myriad Pro"/>
          <w:b/>
          <w:color w:val="00447C"/>
          <w:sz w:val="40"/>
        </w:rPr>
      </w:pPr>
      <w:r w:rsidRPr="00D90B24">
        <w:rPr>
          <w:rFonts w:ascii="Myriad Pro" w:hAnsi="Myriad Pro"/>
          <w:b/>
          <w:color w:val="00447C"/>
          <w:sz w:val="40"/>
        </w:rPr>
        <w:t>Everett Education Association</w:t>
      </w:r>
    </w:p>
    <w:p w:rsidR="004701C7" w:rsidRPr="00D90B24" w:rsidRDefault="008E10B3" w:rsidP="00D90B24">
      <w:pPr>
        <w:shd w:val="pct5" w:color="FFFFFF" w:fill="FFFFFF"/>
        <w:jc w:val="right"/>
        <w:rPr>
          <w:rFonts w:ascii="Myriad Pro" w:hAnsi="Myriad Pro"/>
          <w:b/>
          <w:color w:val="D9531E"/>
          <w:sz w:val="36"/>
        </w:rPr>
      </w:pPr>
      <w:r w:rsidRPr="00D90B24">
        <w:rPr>
          <w:rFonts w:ascii="Myriad Pro" w:hAnsi="Myriad Pro"/>
          <w:b/>
          <w:color w:val="D9531E"/>
          <w:sz w:val="36"/>
        </w:rPr>
        <w:t>United Teachers of Everett</w:t>
      </w:r>
    </w:p>
    <w:p w:rsidR="008E10B3" w:rsidRPr="00D90B24" w:rsidRDefault="008E10B3" w:rsidP="00D90B24">
      <w:pPr>
        <w:shd w:val="pct5" w:color="FFFFFF" w:fill="FFFFFF"/>
        <w:jc w:val="right"/>
        <w:rPr>
          <w:rFonts w:ascii="Myriad Pro" w:hAnsi="Myriad Pro"/>
          <w:color w:val="D9531E"/>
          <w:sz w:val="36"/>
        </w:rPr>
      </w:pPr>
      <w:r w:rsidRPr="00D90B24">
        <w:rPr>
          <w:rFonts w:ascii="Myriad Pro" w:hAnsi="Myriad Pro"/>
          <w:color w:val="D9531E"/>
          <w:sz w:val="36"/>
        </w:rPr>
        <w:t>201</w:t>
      </w:r>
      <w:r w:rsidR="00D90B24" w:rsidRPr="00D90B24">
        <w:rPr>
          <w:rFonts w:ascii="Myriad Pro" w:hAnsi="Myriad Pro"/>
          <w:color w:val="D9531E"/>
          <w:sz w:val="36"/>
        </w:rPr>
        <w:t>3</w:t>
      </w:r>
      <w:r w:rsidRPr="00D90B24">
        <w:rPr>
          <w:rFonts w:ascii="Myriad Pro" w:hAnsi="Myriad Pro"/>
          <w:color w:val="D9531E"/>
          <w:sz w:val="36"/>
        </w:rPr>
        <w:t>-1</w:t>
      </w:r>
      <w:r w:rsidR="00D90B24" w:rsidRPr="00D90B24">
        <w:rPr>
          <w:rFonts w:ascii="Myriad Pro" w:hAnsi="Myriad Pro"/>
          <w:color w:val="D9531E"/>
          <w:sz w:val="36"/>
        </w:rPr>
        <w:t>4</w:t>
      </w:r>
    </w:p>
    <w:p w:rsidR="008E10B3" w:rsidRDefault="008E10B3" w:rsidP="008E10B3">
      <w:pPr>
        <w:shd w:val="pct5" w:color="FFFFFF" w:fill="FFFFFF"/>
        <w:jc w:val="center"/>
        <w:rPr>
          <w:rFonts w:ascii="Georgia" w:hAnsi="Georgia"/>
          <w:b/>
          <w:sz w:val="36"/>
        </w:rPr>
      </w:pPr>
    </w:p>
    <w:p w:rsidR="00603B11" w:rsidRPr="00D90B24" w:rsidRDefault="00603B11" w:rsidP="008E10B3">
      <w:pPr>
        <w:shd w:val="pct5" w:color="FFFFFF" w:fill="FFFFFF"/>
        <w:jc w:val="center"/>
        <w:rPr>
          <w:rFonts w:ascii="Georgia" w:hAnsi="Georgia"/>
          <w:b/>
          <w:sz w:val="36"/>
        </w:rPr>
      </w:pPr>
      <w:bookmarkStart w:id="0" w:name="_GoBack"/>
      <w:bookmarkEnd w:id="0"/>
    </w:p>
    <w:p w:rsidR="004701C7" w:rsidRPr="00D90B24" w:rsidRDefault="004701C7" w:rsidP="00E0354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pct5" w:color="auto" w:fill="FFFFFF"/>
        <w:jc w:val="center"/>
        <w:rPr>
          <w:rFonts w:ascii="Georgia" w:hAnsi="Georgia"/>
          <w:b/>
          <w:sz w:val="32"/>
          <w:szCs w:val="32"/>
        </w:rPr>
      </w:pPr>
      <w:r w:rsidRPr="00D90B24">
        <w:rPr>
          <w:rFonts w:ascii="Georgia" w:hAnsi="Georgia"/>
          <w:b/>
          <w:sz w:val="32"/>
          <w:szCs w:val="32"/>
        </w:rPr>
        <w:t>Application for</w:t>
      </w:r>
    </w:p>
    <w:p w:rsidR="008E10B3" w:rsidRPr="00D90B24" w:rsidRDefault="00E03546" w:rsidP="008E10B3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pct5" w:color="auto" w:fill="FFFFFF"/>
        <w:jc w:val="center"/>
        <w:rPr>
          <w:rFonts w:ascii="Georgia" w:hAnsi="Georgia"/>
          <w:b/>
          <w:sz w:val="32"/>
          <w:szCs w:val="32"/>
        </w:rPr>
      </w:pPr>
      <w:r w:rsidRPr="00D90B24">
        <w:rPr>
          <w:rFonts w:ascii="Georgia" w:hAnsi="Georgia"/>
          <w:b/>
          <w:sz w:val="32"/>
          <w:szCs w:val="32"/>
        </w:rPr>
        <w:t xml:space="preserve">Personal </w:t>
      </w:r>
      <w:r w:rsidR="004701C7" w:rsidRPr="00D90B24">
        <w:rPr>
          <w:rFonts w:ascii="Georgia" w:hAnsi="Georgia"/>
          <w:b/>
          <w:sz w:val="32"/>
          <w:szCs w:val="32"/>
        </w:rPr>
        <w:t>Leave</w:t>
      </w:r>
      <w:r w:rsidRPr="00D90B24">
        <w:rPr>
          <w:rFonts w:ascii="Georgia" w:hAnsi="Georgia"/>
          <w:b/>
          <w:sz w:val="32"/>
          <w:szCs w:val="32"/>
        </w:rPr>
        <w:t xml:space="preserve"> Carry Over</w:t>
      </w:r>
    </w:p>
    <w:p w:rsidR="004701C7" w:rsidRPr="00D90B24" w:rsidRDefault="004701C7" w:rsidP="004701C7">
      <w:pPr>
        <w:jc w:val="center"/>
        <w:rPr>
          <w:rFonts w:ascii="Georgia" w:hAnsi="Georgia"/>
        </w:rPr>
      </w:pPr>
    </w:p>
    <w:p w:rsidR="004701C7" w:rsidRPr="00D90B24" w:rsidRDefault="004701C7" w:rsidP="0018686D">
      <w:pPr>
        <w:rPr>
          <w:rFonts w:ascii="Georgia" w:hAnsi="Georgia"/>
        </w:rPr>
      </w:pPr>
    </w:p>
    <w:p w:rsidR="004701C7" w:rsidRPr="00D90B24" w:rsidRDefault="004701C7" w:rsidP="004701C7">
      <w:pPr>
        <w:jc w:val="center"/>
        <w:rPr>
          <w:rFonts w:ascii="Georgia" w:hAnsi="Georgia"/>
        </w:rPr>
      </w:pPr>
    </w:p>
    <w:p w:rsidR="00D90B24" w:rsidRDefault="0018686D" w:rsidP="00D90B24">
      <w:pPr>
        <w:tabs>
          <w:tab w:val="left" w:pos="4320"/>
          <w:tab w:val="left" w:pos="5760"/>
          <w:tab w:val="left" w:pos="10080"/>
        </w:tabs>
        <w:rPr>
          <w:rFonts w:ascii="Georgia" w:hAnsi="Georgia"/>
          <w:sz w:val="36"/>
          <w:szCs w:val="36"/>
          <w:u w:val="single"/>
        </w:rPr>
      </w:pPr>
      <w:r w:rsidRPr="00D90B24">
        <w:rPr>
          <w:rFonts w:ascii="Georgia" w:hAnsi="Georgia"/>
          <w:sz w:val="36"/>
          <w:szCs w:val="36"/>
          <w:u w:val="single"/>
        </w:rPr>
        <w:tab/>
      </w:r>
      <w:r w:rsidRPr="00D90B24">
        <w:rPr>
          <w:rFonts w:ascii="Georgia" w:hAnsi="Georgia"/>
          <w:sz w:val="36"/>
          <w:szCs w:val="36"/>
        </w:rPr>
        <w:tab/>
      </w:r>
      <w:r w:rsidRPr="00D90B24">
        <w:rPr>
          <w:rFonts w:ascii="Georgia" w:hAnsi="Georgia"/>
          <w:sz w:val="36"/>
          <w:szCs w:val="36"/>
          <w:u w:val="single"/>
        </w:rPr>
        <w:tab/>
      </w:r>
    </w:p>
    <w:p w:rsidR="0018686D" w:rsidRPr="00D90B24" w:rsidRDefault="001E37F7" w:rsidP="00D90B24">
      <w:pPr>
        <w:tabs>
          <w:tab w:val="left" w:pos="4320"/>
          <w:tab w:val="left" w:pos="5760"/>
          <w:tab w:val="left" w:pos="10080"/>
        </w:tabs>
        <w:rPr>
          <w:rFonts w:ascii="Georgia" w:hAnsi="Georgia"/>
          <w:sz w:val="32"/>
          <w:szCs w:val="32"/>
        </w:rPr>
      </w:pPr>
      <w:r w:rsidRPr="00D90B24">
        <w:rPr>
          <w:rFonts w:ascii="Georgia" w:hAnsi="Georgia"/>
          <w:sz w:val="32"/>
          <w:szCs w:val="32"/>
        </w:rPr>
        <w:t>(P</w:t>
      </w:r>
      <w:r w:rsidR="0018686D" w:rsidRPr="00D90B24">
        <w:rPr>
          <w:rFonts w:ascii="Georgia" w:hAnsi="Georgia"/>
          <w:sz w:val="32"/>
          <w:szCs w:val="32"/>
        </w:rPr>
        <w:t>rint)</w:t>
      </w:r>
      <w:r w:rsidRPr="00D90B24">
        <w:rPr>
          <w:rFonts w:ascii="Georgia" w:hAnsi="Georgia"/>
          <w:sz w:val="32"/>
          <w:szCs w:val="32"/>
        </w:rPr>
        <w:t xml:space="preserve"> Employee</w:t>
      </w:r>
      <w:r w:rsidR="00D90B24">
        <w:rPr>
          <w:rFonts w:ascii="Georgia" w:hAnsi="Georgia"/>
          <w:sz w:val="32"/>
          <w:szCs w:val="32"/>
        </w:rPr>
        <w:t xml:space="preserve"> </w:t>
      </w:r>
      <w:r w:rsidRPr="00D90B24">
        <w:rPr>
          <w:rFonts w:ascii="Georgia" w:hAnsi="Georgia"/>
          <w:sz w:val="32"/>
          <w:szCs w:val="32"/>
        </w:rPr>
        <w:t>Name</w:t>
      </w:r>
      <w:r w:rsidR="00D90B24">
        <w:rPr>
          <w:rFonts w:ascii="Georgia" w:hAnsi="Georgia"/>
          <w:sz w:val="32"/>
          <w:szCs w:val="32"/>
        </w:rPr>
        <w:tab/>
      </w:r>
      <w:r w:rsidR="00D90B24">
        <w:rPr>
          <w:rFonts w:ascii="Georgia" w:hAnsi="Georgia"/>
          <w:sz w:val="32"/>
          <w:szCs w:val="32"/>
        </w:rPr>
        <w:tab/>
      </w:r>
      <w:r w:rsidR="008E6D8B" w:rsidRPr="00D90B24">
        <w:rPr>
          <w:rFonts w:ascii="Georgia" w:hAnsi="Georgia"/>
          <w:sz w:val="32"/>
          <w:szCs w:val="32"/>
        </w:rPr>
        <w:t>Employee ID#</w:t>
      </w:r>
    </w:p>
    <w:p w:rsidR="0018686D" w:rsidRPr="00D90B24" w:rsidRDefault="0018686D" w:rsidP="00D90B24">
      <w:pPr>
        <w:tabs>
          <w:tab w:val="left" w:pos="4320"/>
          <w:tab w:val="left" w:pos="5760"/>
          <w:tab w:val="left" w:pos="10080"/>
        </w:tabs>
        <w:rPr>
          <w:rFonts w:ascii="Georgia" w:hAnsi="Georgia"/>
          <w:u w:val="single"/>
        </w:rPr>
      </w:pPr>
    </w:p>
    <w:p w:rsidR="00720752" w:rsidRPr="00D90B24" w:rsidRDefault="00720752" w:rsidP="00D90B24">
      <w:pPr>
        <w:tabs>
          <w:tab w:val="left" w:pos="4320"/>
          <w:tab w:val="left" w:pos="5760"/>
          <w:tab w:val="left" w:pos="10080"/>
        </w:tabs>
        <w:rPr>
          <w:rFonts w:ascii="Georgia" w:hAnsi="Georgia"/>
          <w:u w:val="single"/>
        </w:rPr>
      </w:pPr>
    </w:p>
    <w:p w:rsidR="00A47491" w:rsidRPr="00D90B24" w:rsidRDefault="006E5F1C" w:rsidP="00D90B24">
      <w:pPr>
        <w:tabs>
          <w:tab w:val="left" w:pos="4320"/>
          <w:tab w:val="left" w:pos="5760"/>
          <w:tab w:val="left" w:pos="10080"/>
        </w:tabs>
        <w:rPr>
          <w:rFonts w:ascii="Georgia" w:hAnsi="Georgia"/>
          <w:sz w:val="32"/>
          <w:szCs w:val="32"/>
        </w:rPr>
      </w:pPr>
      <w:r w:rsidRPr="00D90B24">
        <w:rPr>
          <w:rFonts w:ascii="Georgia" w:hAnsi="Georgia"/>
          <w:sz w:val="32"/>
          <w:szCs w:val="32"/>
        </w:rPr>
        <w:t xml:space="preserve">According to Section 7.02 </w:t>
      </w:r>
      <w:r w:rsidR="0018686D" w:rsidRPr="00D90B24">
        <w:rPr>
          <w:rFonts w:ascii="Georgia" w:hAnsi="Georgia"/>
          <w:sz w:val="32"/>
          <w:szCs w:val="32"/>
        </w:rPr>
        <w:t>of the negotiated agreement between Everett Public Sc</w:t>
      </w:r>
      <w:r w:rsidRPr="00D90B24">
        <w:rPr>
          <w:rFonts w:ascii="Georgia" w:hAnsi="Georgia"/>
          <w:sz w:val="32"/>
          <w:szCs w:val="32"/>
        </w:rPr>
        <w:t xml:space="preserve">hools and the Everett Education Association, an employee may carry over up to (2) </w:t>
      </w:r>
      <w:r w:rsidR="001E37F7" w:rsidRPr="00D90B24">
        <w:rPr>
          <w:rFonts w:ascii="Georgia" w:hAnsi="Georgia"/>
          <w:sz w:val="32"/>
          <w:szCs w:val="32"/>
        </w:rPr>
        <w:t xml:space="preserve">two </w:t>
      </w:r>
      <w:r w:rsidRPr="00D90B24">
        <w:rPr>
          <w:rFonts w:ascii="Georgia" w:hAnsi="Georgia"/>
          <w:sz w:val="32"/>
          <w:szCs w:val="32"/>
        </w:rPr>
        <w:t xml:space="preserve">unused personal leave days into the next contract year.  </w:t>
      </w:r>
    </w:p>
    <w:p w:rsidR="0018686D" w:rsidRPr="00D90B24" w:rsidRDefault="0018686D" w:rsidP="00D90B24">
      <w:pPr>
        <w:tabs>
          <w:tab w:val="left" w:pos="4320"/>
          <w:tab w:val="left" w:pos="5760"/>
          <w:tab w:val="left" w:pos="10080"/>
        </w:tabs>
        <w:rPr>
          <w:rFonts w:ascii="Georgia" w:hAnsi="Georgia"/>
          <w:sz w:val="32"/>
          <w:szCs w:val="32"/>
        </w:rPr>
      </w:pPr>
    </w:p>
    <w:p w:rsidR="005E2AE7" w:rsidRPr="00D90B24" w:rsidRDefault="008E6D8B" w:rsidP="00D90B24">
      <w:pPr>
        <w:tabs>
          <w:tab w:val="left" w:pos="4320"/>
          <w:tab w:val="left" w:pos="5760"/>
          <w:tab w:val="left" w:pos="10080"/>
        </w:tabs>
        <w:rPr>
          <w:rFonts w:ascii="Georgia" w:hAnsi="Georgia"/>
          <w:sz w:val="32"/>
          <w:szCs w:val="32"/>
        </w:rPr>
      </w:pPr>
      <w:r w:rsidRPr="00D90B24">
        <w:rPr>
          <w:rFonts w:ascii="Georgia" w:hAnsi="Georgia"/>
          <w:sz w:val="32"/>
          <w:szCs w:val="32"/>
        </w:rPr>
        <w:t>I elect to carry over ______ (number of days not to exceed 2) of my accumulated personal leave da</w:t>
      </w:r>
      <w:r w:rsidR="005E2AE7" w:rsidRPr="00D90B24">
        <w:rPr>
          <w:rFonts w:ascii="Georgia" w:hAnsi="Georgia"/>
          <w:sz w:val="32"/>
          <w:szCs w:val="32"/>
        </w:rPr>
        <w:t>ys.</w:t>
      </w:r>
    </w:p>
    <w:p w:rsidR="005E2AE7" w:rsidRPr="00D90B24" w:rsidRDefault="005E2AE7" w:rsidP="00D90B24">
      <w:pPr>
        <w:tabs>
          <w:tab w:val="left" w:pos="4320"/>
          <w:tab w:val="left" w:pos="5760"/>
          <w:tab w:val="left" w:pos="10080"/>
        </w:tabs>
        <w:rPr>
          <w:rFonts w:ascii="Georgia" w:hAnsi="Georgia"/>
          <w:sz w:val="36"/>
          <w:szCs w:val="36"/>
        </w:rPr>
      </w:pPr>
    </w:p>
    <w:p w:rsidR="005E2AE7" w:rsidRPr="00D90B24" w:rsidRDefault="005E2AE7" w:rsidP="00D90B24">
      <w:pPr>
        <w:tabs>
          <w:tab w:val="left" w:pos="4320"/>
          <w:tab w:val="left" w:pos="5760"/>
          <w:tab w:val="left" w:pos="10080"/>
        </w:tabs>
        <w:rPr>
          <w:rFonts w:ascii="Georgia" w:hAnsi="Georgia"/>
          <w:sz w:val="36"/>
          <w:szCs w:val="36"/>
        </w:rPr>
      </w:pPr>
    </w:p>
    <w:p w:rsidR="00D90B24" w:rsidRPr="00D90B24" w:rsidRDefault="00D90B24" w:rsidP="00D90B24">
      <w:pPr>
        <w:tabs>
          <w:tab w:val="left" w:pos="4320"/>
          <w:tab w:val="left" w:pos="5760"/>
          <w:tab w:val="left" w:pos="10080"/>
        </w:tabs>
        <w:jc w:val="both"/>
        <w:rPr>
          <w:rFonts w:ascii="Georgia" w:hAnsi="Georgia"/>
          <w:sz w:val="32"/>
          <w:szCs w:val="32"/>
          <w:u w:val="single"/>
        </w:rPr>
      </w:pPr>
      <w:r>
        <w:rPr>
          <w:rFonts w:ascii="Georgia" w:hAnsi="Georgia"/>
          <w:sz w:val="32"/>
          <w:szCs w:val="32"/>
          <w:u w:val="single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  <w:u w:val="single"/>
        </w:rPr>
        <w:tab/>
      </w:r>
    </w:p>
    <w:p w:rsidR="004701C7" w:rsidRPr="00D90B24" w:rsidRDefault="004701C7" w:rsidP="00D90B24">
      <w:pPr>
        <w:tabs>
          <w:tab w:val="left" w:pos="4320"/>
          <w:tab w:val="left" w:pos="5760"/>
          <w:tab w:val="left" w:pos="10080"/>
        </w:tabs>
        <w:jc w:val="both"/>
        <w:rPr>
          <w:rFonts w:ascii="Georgia" w:hAnsi="Georgia"/>
          <w:sz w:val="32"/>
          <w:szCs w:val="32"/>
        </w:rPr>
      </w:pPr>
      <w:r w:rsidRPr="00D90B24">
        <w:rPr>
          <w:rFonts w:ascii="Georgia" w:hAnsi="Georgia"/>
          <w:sz w:val="32"/>
          <w:szCs w:val="32"/>
        </w:rPr>
        <w:t>Employee</w:t>
      </w:r>
      <w:r w:rsidR="005E2AE7" w:rsidRPr="00D90B24">
        <w:rPr>
          <w:rFonts w:ascii="Georgia" w:hAnsi="Georgia"/>
          <w:sz w:val="32"/>
          <w:szCs w:val="32"/>
        </w:rPr>
        <w:t>’s</w:t>
      </w:r>
      <w:r w:rsidRPr="00D90B24">
        <w:rPr>
          <w:rFonts w:ascii="Georgia" w:hAnsi="Georgia"/>
          <w:sz w:val="32"/>
          <w:szCs w:val="32"/>
        </w:rPr>
        <w:t xml:space="preserve"> Signature</w:t>
      </w:r>
      <w:r w:rsidR="00D90B24">
        <w:rPr>
          <w:rFonts w:ascii="Georgia" w:hAnsi="Georgia"/>
          <w:sz w:val="32"/>
          <w:szCs w:val="32"/>
        </w:rPr>
        <w:tab/>
      </w:r>
      <w:r w:rsidR="00D90B24">
        <w:rPr>
          <w:rFonts w:ascii="Georgia" w:hAnsi="Georgia"/>
          <w:sz w:val="32"/>
          <w:szCs w:val="32"/>
        </w:rPr>
        <w:tab/>
      </w:r>
      <w:r w:rsidR="00720752" w:rsidRPr="00D90B24">
        <w:rPr>
          <w:rFonts w:ascii="Georgia" w:hAnsi="Georgia"/>
          <w:sz w:val="32"/>
          <w:szCs w:val="32"/>
        </w:rPr>
        <w:t>Date</w:t>
      </w:r>
    </w:p>
    <w:p w:rsidR="004701C7" w:rsidRPr="00D90B24" w:rsidRDefault="004701C7" w:rsidP="00D90B24">
      <w:pPr>
        <w:tabs>
          <w:tab w:val="left" w:pos="4320"/>
          <w:tab w:val="left" w:pos="5760"/>
          <w:tab w:val="left" w:pos="10080"/>
        </w:tabs>
        <w:rPr>
          <w:rFonts w:ascii="Georgia" w:hAnsi="Georgia"/>
          <w:sz w:val="32"/>
          <w:szCs w:val="32"/>
        </w:rPr>
      </w:pPr>
    </w:p>
    <w:p w:rsidR="008E6D8B" w:rsidRPr="00D90B24" w:rsidRDefault="008E6D8B" w:rsidP="00D90B24">
      <w:pPr>
        <w:tabs>
          <w:tab w:val="left" w:pos="4320"/>
          <w:tab w:val="left" w:pos="5760"/>
          <w:tab w:val="left" w:pos="10080"/>
        </w:tabs>
        <w:rPr>
          <w:rFonts w:ascii="Georgia" w:hAnsi="Georgia"/>
        </w:rPr>
      </w:pPr>
    </w:p>
    <w:p w:rsidR="008E6D8B" w:rsidRPr="00D90B24" w:rsidRDefault="008E6D8B" w:rsidP="004701C7">
      <w:pPr>
        <w:rPr>
          <w:rFonts w:ascii="Georgia" w:hAnsi="Georgia"/>
        </w:rPr>
      </w:pPr>
    </w:p>
    <w:p w:rsidR="008E6D8B" w:rsidRPr="00D90B24" w:rsidRDefault="008E6D8B" w:rsidP="004701C7">
      <w:pPr>
        <w:rPr>
          <w:rFonts w:ascii="Georgia" w:hAnsi="Georgia"/>
        </w:rPr>
      </w:pPr>
    </w:p>
    <w:p w:rsidR="004701C7" w:rsidRPr="00D90B24" w:rsidRDefault="004701C7" w:rsidP="004701C7">
      <w:pPr>
        <w:rPr>
          <w:rFonts w:ascii="Georgia" w:hAnsi="Georgia"/>
        </w:rPr>
      </w:pPr>
    </w:p>
    <w:p w:rsidR="004701C7" w:rsidRPr="00D90B24" w:rsidRDefault="004701C7" w:rsidP="004701C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pct5" w:color="auto" w:fill="FFFFFF"/>
        <w:jc w:val="center"/>
        <w:rPr>
          <w:rFonts w:ascii="Georgia" w:hAnsi="Georgia"/>
          <w:b/>
          <w:sz w:val="28"/>
        </w:rPr>
      </w:pPr>
      <w:r w:rsidRPr="00D90B24">
        <w:rPr>
          <w:rFonts w:ascii="Georgia" w:hAnsi="Georgia"/>
          <w:b/>
          <w:sz w:val="28"/>
        </w:rPr>
        <w:t>Please return completed form to</w:t>
      </w:r>
    </w:p>
    <w:p w:rsidR="004F20C0" w:rsidRPr="00D90B24" w:rsidRDefault="005E2AE7" w:rsidP="004F20C0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pct5" w:color="auto" w:fill="FFFFFF"/>
        <w:jc w:val="center"/>
        <w:rPr>
          <w:rFonts w:ascii="Georgia" w:hAnsi="Georgia"/>
          <w:b/>
          <w:sz w:val="28"/>
        </w:rPr>
      </w:pPr>
      <w:r w:rsidRPr="00D90B24">
        <w:rPr>
          <w:rFonts w:ascii="Georgia" w:hAnsi="Georgia"/>
          <w:b/>
          <w:sz w:val="28"/>
        </w:rPr>
        <w:t>Payroll by June 30</w:t>
      </w:r>
      <w:r w:rsidRPr="00D90B24">
        <w:rPr>
          <w:rFonts w:ascii="Georgia" w:hAnsi="Georgia"/>
          <w:b/>
          <w:sz w:val="28"/>
          <w:vertAlign w:val="superscript"/>
        </w:rPr>
        <w:t>th</w:t>
      </w:r>
      <w:r w:rsidRPr="00D90B24">
        <w:rPr>
          <w:rFonts w:ascii="Georgia" w:hAnsi="Georgia"/>
          <w:b/>
          <w:sz w:val="28"/>
        </w:rPr>
        <w:t>.</w:t>
      </w:r>
    </w:p>
    <w:sectPr w:rsidR="004F20C0" w:rsidRPr="00D90B24" w:rsidSect="004701C7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B24" w:rsidRDefault="00D90B24">
      <w:r>
        <w:separator/>
      </w:r>
    </w:p>
  </w:endnote>
  <w:endnote w:type="continuationSeparator" w:id="0">
    <w:p w:rsidR="00D90B24" w:rsidRDefault="00D9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B24" w:rsidRDefault="00D90B24">
      <w:r>
        <w:separator/>
      </w:r>
    </w:p>
  </w:footnote>
  <w:footnote w:type="continuationSeparator" w:id="0">
    <w:p w:rsidR="00D90B24" w:rsidRDefault="00D90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7A"/>
    <w:rsid w:val="0018686D"/>
    <w:rsid w:val="001E37F7"/>
    <w:rsid w:val="001F33E6"/>
    <w:rsid w:val="00270E58"/>
    <w:rsid w:val="00306F7A"/>
    <w:rsid w:val="004701C7"/>
    <w:rsid w:val="004F20C0"/>
    <w:rsid w:val="00586D04"/>
    <w:rsid w:val="005E2AE7"/>
    <w:rsid w:val="00603B11"/>
    <w:rsid w:val="006863F4"/>
    <w:rsid w:val="006E5F1C"/>
    <w:rsid w:val="00720752"/>
    <w:rsid w:val="007A1A53"/>
    <w:rsid w:val="00827E3C"/>
    <w:rsid w:val="008E10B3"/>
    <w:rsid w:val="008E6D8B"/>
    <w:rsid w:val="00933A9E"/>
    <w:rsid w:val="009F4026"/>
    <w:rsid w:val="00A27D3A"/>
    <w:rsid w:val="00A47491"/>
    <w:rsid w:val="00A665DE"/>
    <w:rsid w:val="00B13C9E"/>
    <w:rsid w:val="00B77FA2"/>
    <w:rsid w:val="00C14B56"/>
    <w:rsid w:val="00C376E0"/>
    <w:rsid w:val="00D1266F"/>
    <w:rsid w:val="00D7042C"/>
    <w:rsid w:val="00D90B24"/>
    <w:rsid w:val="00E03546"/>
    <w:rsid w:val="00E5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1C7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701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F40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4026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1C7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701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F40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402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Public Schools</vt:lpstr>
    </vt:vector>
  </TitlesOfParts>
  <Company>Everett Public Schools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Public Schools</dc:title>
  <dc:creator>ksulliva</dc:creator>
  <cp:lastModifiedBy>Snider, Wendy</cp:lastModifiedBy>
  <cp:revision>2</cp:revision>
  <cp:lastPrinted>2013-05-09T15:56:00Z</cp:lastPrinted>
  <dcterms:created xsi:type="dcterms:W3CDTF">2013-09-09T20:22:00Z</dcterms:created>
  <dcterms:modified xsi:type="dcterms:W3CDTF">2013-09-09T20:22:00Z</dcterms:modified>
</cp:coreProperties>
</file>